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83" w:rsidRDefault="009C3E83"/>
    <w:p w:rsidR="009C3E83" w:rsidRDefault="009C3E83" w:rsidP="00ED3115">
      <w:pPr>
        <w:rPr>
          <w:rFonts w:ascii="Arial" w:hAnsi="Arial" w:cs="Arial"/>
          <w:color w:val="422100"/>
          <w:lang w:val="en-US"/>
        </w:rPr>
      </w:pPr>
    </w:p>
    <w:p w:rsid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rPr>
          <w:sz w:val="16"/>
          <w:szCs w:val="16"/>
        </w:rPr>
        <w:t xml:space="preserve">    </w:t>
      </w:r>
      <w:r w:rsidRPr="007331A2">
        <w:t>__________________</w:t>
      </w:r>
    </w:p>
    <w:p w:rsid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>(pieczęć adresowa oferenta)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(miejscowość, data)             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7331A2">
        <w:rPr>
          <w:rStyle w:val="Pogrubienie"/>
          <w:sz w:val="24"/>
          <w:szCs w:val="24"/>
        </w:rPr>
        <w:t>FORMULARZ OFERTOWY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7331A2">
        <w:rPr>
          <w:b/>
          <w:bCs/>
          <w:sz w:val="24"/>
          <w:szCs w:val="24"/>
        </w:rPr>
        <w:t xml:space="preserve">O UDZIELENIE ZAMÓWIENIA PUBLICZNEGO 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7331A2">
        <w:rPr>
          <w:b/>
          <w:bCs/>
          <w:sz w:val="24"/>
          <w:szCs w:val="24"/>
        </w:rPr>
        <w:t>O WARTOŚCI SZACUNKOWEJ PONIŻEJ 30 000 EURO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7331A2">
        <w:rPr>
          <w:sz w:val="24"/>
          <w:szCs w:val="24"/>
        </w:rPr>
        <w:t xml:space="preserve">Nr sprawy: </w:t>
      </w:r>
      <w:r>
        <w:rPr>
          <w:b/>
          <w:bCs/>
          <w:sz w:val="24"/>
          <w:szCs w:val="24"/>
        </w:rPr>
        <w:t>RPP.6727.108.2016</w:t>
      </w:r>
    </w:p>
    <w:p w:rsidR="007331A2" w:rsidRPr="007331A2" w:rsidRDefault="007331A2" w:rsidP="007331A2">
      <w:pPr>
        <w:pStyle w:val="Akapitzlist"/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426" w:hanging="426"/>
        <w:jc w:val="both"/>
        <w:rPr>
          <w:rFonts w:ascii="Calibri" w:hAnsi="Calibri"/>
        </w:rPr>
      </w:pPr>
      <w:r w:rsidRPr="007331A2">
        <w:rPr>
          <w:rFonts w:ascii="Calibri" w:hAnsi="Calibri"/>
        </w:rPr>
        <w:t>Zamawiający: Gmina Star</w:t>
      </w:r>
      <w:r>
        <w:rPr>
          <w:rFonts w:ascii="Calibri" w:hAnsi="Calibri"/>
        </w:rPr>
        <w:t>e Babice</w:t>
      </w:r>
    </w:p>
    <w:p w:rsidR="007331A2" w:rsidRPr="007331A2" w:rsidRDefault="007331A2" w:rsidP="007331A2">
      <w:pPr>
        <w:pStyle w:val="Nagwek"/>
        <w:tabs>
          <w:tab w:val="clear" w:pos="4536"/>
          <w:tab w:val="clear" w:pos="9072"/>
        </w:tabs>
        <w:rPr>
          <w:b/>
          <w:i/>
          <w:sz w:val="24"/>
          <w:szCs w:val="24"/>
        </w:rPr>
      </w:pPr>
    </w:p>
    <w:p w:rsidR="007331A2" w:rsidRPr="008246E0" w:rsidRDefault="007331A2" w:rsidP="00487052">
      <w:pPr>
        <w:pStyle w:val="Tekstpodstawowy3"/>
        <w:widowControl/>
        <w:numPr>
          <w:ilvl w:val="0"/>
          <w:numId w:val="5"/>
        </w:numPr>
        <w:autoSpaceDE/>
        <w:autoSpaceDN/>
        <w:adjustRightInd/>
        <w:spacing w:after="0"/>
        <w:ind w:left="426" w:hanging="426"/>
        <w:jc w:val="both"/>
        <w:rPr>
          <w:rFonts w:ascii="Calibri" w:hAnsi="Calibri"/>
          <w:bCs/>
          <w:sz w:val="24"/>
          <w:szCs w:val="24"/>
        </w:rPr>
      </w:pPr>
      <w:r w:rsidRPr="008246E0">
        <w:rPr>
          <w:rFonts w:ascii="Calibri" w:hAnsi="Calibri"/>
          <w:sz w:val="24"/>
          <w:szCs w:val="24"/>
        </w:rPr>
        <w:t xml:space="preserve">Przedmiot zamówienia: </w:t>
      </w:r>
      <w:r w:rsidRPr="008246E0">
        <w:rPr>
          <w:rFonts w:ascii="Calibri" w:hAnsi="Calibri"/>
          <w:b/>
          <w:i/>
          <w:sz w:val="24"/>
          <w:szCs w:val="24"/>
        </w:rPr>
        <w:t xml:space="preserve">Opracowanie </w:t>
      </w:r>
      <w:r w:rsidR="008246E0" w:rsidRPr="008246E0">
        <w:rPr>
          <w:rFonts w:ascii="Calibri" w:hAnsi="Calibri"/>
          <w:b/>
          <w:i/>
          <w:sz w:val="24"/>
          <w:szCs w:val="24"/>
        </w:rPr>
        <w:t>9 projektów miejscowych  planów</w:t>
      </w:r>
      <w:r w:rsidRPr="008246E0">
        <w:rPr>
          <w:rFonts w:ascii="Calibri" w:hAnsi="Calibri"/>
          <w:b/>
          <w:i/>
          <w:sz w:val="24"/>
          <w:szCs w:val="24"/>
        </w:rPr>
        <w:t xml:space="preserve"> zagospodarowania przes</w:t>
      </w:r>
      <w:r w:rsidR="008246E0" w:rsidRPr="008246E0">
        <w:rPr>
          <w:rFonts w:ascii="Calibri" w:hAnsi="Calibri"/>
          <w:b/>
          <w:i/>
          <w:sz w:val="24"/>
          <w:szCs w:val="24"/>
        </w:rPr>
        <w:t>trzennego:</w:t>
      </w:r>
    </w:p>
    <w:tbl>
      <w:tblPr>
        <w:tblW w:w="15900" w:type="dxa"/>
        <w:tblInd w:w="108" w:type="dxa"/>
        <w:tblLook w:val="04A0" w:firstRow="1" w:lastRow="0" w:firstColumn="1" w:lastColumn="0" w:noHBand="0" w:noVBand="1"/>
      </w:tblPr>
      <w:tblGrid>
        <w:gridCol w:w="955"/>
        <w:gridCol w:w="4014"/>
        <w:gridCol w:w="2224"/>
        <w:gridCol w:w="2199"/>
        <w:gridCol w:w="2130"/>
        <w:gridCol w:w="2189"/>
        <w:gridCol w:w="2189"/>
      </w:tblGrid>
      <w:tr w:rsidR="008246E0" w:rsidTr="008246E0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46E0" w:rsidRPr="009C6410" w:rsidRDefault="008246E0" w:rsidP="00DA7A49">
            <w:pPr>
              <w:ind w:hanging="108"/>
              <w:rPr>
                <w:rFonts w:cs="Arial"/>
                <w:b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 xml:space="preserve">,  </w:t>
            </w:r>
            <w:r w:rsidRPr="009C6410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6E0" w:rsidRPr="009C6410" w:rsidRDefault="008246E0" w:rsidP="00DA7A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46E0" w:rsidRPr="009C6410" w:rsidRDefault="008246E0" w:rsidP="00DA7A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C6410">
              <w:rPr>
                <w:rFonts w:cs="Arial"/>
                <w:b/>
                <w:sz w:val="18"/>
                <w:szCs w:val="18"/>
              </w:rPr>
              <w:t>nazwa planu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6E0" w:rsidRPr="009C6410" w:rsidRDefault="008246E0" w:rsidP="00DA7A49">
            <w:pPr>
              <w:rPr>
                <w:rFonts w:cs="Arial"/>
                <w:b/>
                <w:sz w:val="18"/>
                <w:szCs w:val="18"/>
              </w:rPr>
            </w:pPr>
          </w:p>
          <w:p w:rsidR="008246E0" w:rsidRPr="009C6410" w:rsidRDefault="008246E0" w:rsidP="00DA7A49">
            <w:pPr>
              <w:rPr>
                <w:rFonts w:cs="Arial"/>
                <w:b/>
                <w:sz w:val="18"/>
                <w:szCs w:val="18"/>
              </w:rPr>
            </w:pPr>
            <w:r w:rsidRPr="009C6410">
              <w:rPr>
                <w:rFonts w:cs="Arial"/>
                <w:b/>
                <w:sz w:val="18"/>
                <w:szCs w:val="18"/>
              </w:rPr>
              <w:t>uchwała inicjująca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C6410">
              <w:rPr>
                <w:rFonts w:cs="Arial"/>
                <w:b/>
                <w:sz w:val="18"/>
                <w:szCs w:val="18"/>
              </w:rPr>
              <w:t>przeznaczenie terenu i powierzchnia terenu objęta granicami planu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</w:tcPr>
          <w:p w:rsidR="008246E0" w:rsidRDefault="008246E0" w:rsidP="00DA7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E0" w:rsidRDefault="008246E0" w:rsidP="00DA7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E0" w:rsidRDefault="008246E0" w:rsidP="00DA7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6E0" w:rsidTr="00DA7A49">
        <w:trPr>
          <w:gridAfter w:val="3"/>
          <w:wAfter w:w="6507" w:type="dxa"/>
          <w:trHeight w:val="3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 xml:space="preserve">miejscowy plan zagospodarowania przestrzennego części wsi </w:t>
            </w:r>
            <w:proofErr w:type="spellStart"/>
            <w:r w:rsidRPr="009C6410">
              <w:rPr>
                <w:rFonts w:cs="Arial"/>
                <w:sz w:val="18"/>
                <w:szCs w:val="18"/>
              </w:rPr>
              <w:t>Mariew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XVI/141/16 z dnia 17 marca 2016r.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zabudowa</w:t>
            </w:r>
          </w:p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mieszkaniowa jednorodzinna</w:t>
            </w:r>
          </w:p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 xml:space="preserve">powierzchnia- 0, 9250ha </w:t>
            </w:r>
          </w:p>
        </w:tc>
      </w:tr>
      <w:tr w:rsidR="008246E0" w:rsidTr="00DA7A49">
        <w:trPr>
          <w:gridAfter w:val="3"/>
          <w:wAfter w:w="65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miejscowy plan zagospodarowania przestrzennego części wsi Borzęcin Duży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XVI/142/16 z dnia 17 marca 2016r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zabudowa mieszkaniowa jednorodzinna powierzchnia -0, 5ha</w:t>
            </w:r>
          </w:p>
        </w:tc>
      </w:tr>
      <w:tr w:rsidR="008246E0" w:rsidTr="00DA7A49">
        <w:trPr>
          <w:gridAfter w:val="3"/>
          <w:wAfter w:w="65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spacing w:after="0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miejscowy plan zagospodarowania przestrzennego części wsi Blizne</w:t>
            </w:r>
          </w:p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 xml:space="preserve">Jasińskiego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XVII/158/16 z dnia 21 kwietnia 2016r.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zabudowa mieszkaniowa jednorodzinna powierzchnia -4,4ha</w:t>
            </w:r>
          </w:p>
        </w:tc>
      </w:tr>
      <w:tr w:rsidR="008246E0" w:rsidTr="00DA7A49">
        <w:trPr>
          <w:gridAfter w:val="3"/>
          <w:wAfter w:w="65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miejscowy plan zagospodarowania przestrzennego części wsi Janów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XVII/159/16 z dnia 21 kwietnia 2016r.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zabudowa mieszkaniowa</w:t>
            </w:r>
          </w:p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jednorodzinna</w:t>
            </w:r>
          </w:p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powierzchnia -21,3ha</w:t>
            </w:r>
          </w:p>
        </w:tc>
      </w:tr>
      <w:tr w:rsidR="008246E0" w:rsidTr="00DA7A49">
        <w:trPr>
          <w:gridAfter w:val="3"/>
          <w:wAfter w:w="65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miejscowy plan zagospodarowania przestrzennego części wsi Latchorzew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XVII/160/16 z dnia 21 kwietnia 2016r.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zabudowa mieszkaniowa  jednorodzinna i usługowa</w:t>
            </w:r>
          </w:p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powierzchnia -  37ha</w:t>
            </w:r>
          </w:p>
        </w:tc>
      </w:tr>
      <w:tr w:rsidR="008246E0" w:rsidTr="00DA7A49">
        <w:trPr>
          <w:gridAfter w:val="3"/>
          <w:wAfter w:w="65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miejscowy plan zagospodarowania przestrzennego części wsi Stare Babice ,,Warszawska – Mizikowskiego”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XVII/161/16 z dnia 21 kwietnia 2016r.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spacing w:after="0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zabudowa mieszkaniowa</w:t>
            </w:r>
          </w:p>
          <w:p w:rsidR="008246E0" w:rsidRPr="009C6410" w:rsidRDefault="008246E0" w:rsidP="00DA7A49">
            <w:pPr>
              <w:spacing w:after="0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jednorodzinna powierzchnia - 8,2ha</w:t>
            </w:r>
          </w:p>
          <w:p w:rsidR="008246E0" w:rsidRPr="009C6410" w:rsidRDefault="008246E0" w:rsidP="00DA7A49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246E0" w:rsidRPr="009C6410" w:rsidRDefault="008246E0" w:rsidP="00DA7A4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246E0" w:rsidTr="00DA7A49">
        <w:trPr>
          <w:gridAfter w:val="3"/>
          <w:wAfter w:w="65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miejscowy plan zagospodarowania przestrzennego części wsi Stare Babice ,,</w:t>
            </w:r>
            <w:proofErr w:type="spellStart"/>
            <w:r w:rsidRPr="009C6410">
              <w:rPr>
                <w:rFonts w:cs="Arial"/>
                <w:sz w:val="18"/>
                <w:szCs w:val="18"/>
              </w:rPr>
              <w:t>Koczarska</w:t>
            </w:r>
            <w:proofErr w:type="spellEnd"/>
            <w:r w:rsidRPr="009C6410">
              <w:rPr>
                <w:rFonts w:cs="Arial"/>
                <w:sz w:val="18"/>
                <w:szCs w:val="18"/>
              </w:rPr>
              <w:t xml:space="preserve"> – Sienkiewicza”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XVII/162/16 z dnia 21 kwietnia 2016r.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zabudowa mieszkaniowa jednorodzinna  i usługowa</w:t>
            </w:r>
          </w:p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powierzchnia - 35,20ha</w:t>
            </w:r>
          </w:p>
        </w:tc>
      </w:tr>
      <w:tr w:rsidR="008246E0" w:rsidTr="00DA7A49">
        <w:trPr>
          <w:gridAfter w:val="3"/>
          <w:wAfter w:w="65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miejscowy plan zagospodarowania przestrzennego części wsi Stare Babice ,,Sienkiewicza –Zielona”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XVII/163/16 z dnia 21 kwietnia 2016r.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zabudowa mieszkaniowa jednorodzinna  i usługowa</w:t>
            </w:r>
          </w:p>
          <w:p w:rsidR="008246E0" w:rsidRPr="009C6410" w:rsidRDefault="008246E0" w:rsidP="00DA7A4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powierzchnia - 118,2ha</w:t>
            </w:r>
          </w:p>
        </w:tc>
      </w:tr>
      <w:tr w:rsidR="008246E0" w:rsidTr="00DA7A49">
        <w:trPr>
          <w:gridAfter w:val="3"/>
          <w:wAfter w:w="65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jc w:val="center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miejscowy plan zagospodarowania przestrzennego terenu zamkniętego ,,</w:t>
            </w:r>
            <w:proofErr w:type="spellStart"/>
            <w:r w:rsidRPr="009C6410">
              <w:rPr>
                <w:rFonts w:cs="Arial"/>
                <w:sz w:val="18"/>
                <w:szCs w:val="18"/>
              </w:rPr>
              <w:t>Mariew</w:t>
            </w:r>
            <w:proofErr w:type="spellEnd"/>
            <w:r w:rsidRPr="009C6410">
              <w:rPr>
                <w:rFonts w:cs="Arial"/>
                <w:sz w:val="18"/>
                <w:szCs w:val="18"/>
              </w:rPr>
              <w:t>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0" w:rsidRPr="009C6410" w:rsidRDefault="008246E0" w:rsidP="00DA7A49">
            <w:pPr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Nr XVII/164/16 z dnia 21 kwietnia 2016r.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0" w:rsidRPr="009C6410" w:rsidRDefault="008246E0" w:rsidP="00DA7A49">
            <w:pPr>
              <w:spacing w:after="0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teren resortu obrony narodowej</w:t>
            </w:r>
          </w:p>
          <w:p w:rsidR="008246E0" w:rsidRPr="009C6410" w:rsidRDefault="008246E0" w:rsidP="00DA7A49">
            <w:pPr>
              <w:spacing w:after="0"/>
              <w:rPr>
                <w:rFonts w:cs="Arial"/>
                <w:sz w:val="18"/>
                <w:szCs w:val="18"/>
              </w:rPr>
            </w:pPr>
            <w:r w:rsidRPr="009C6410">
              <w:rPr>
                <w:rFonts w:cs="Arial"/>
                <w:sz w:val="18"/>
                <w:szCs w:val="18"/>
              </w:rPr>
              <w:t>powierzchnia 32,7ha</w:t>
            </w:r>
          </w:p>
        </w:tc>
      </w:tr>
    </w:tbl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Pr="008246E0" w:rsidRDefault="008246E0" w:rsidP="008246E0">
      <w:pPr>
        <w:pStyle w:val="Tekstpodstawowy3"/>
        <w:widowControl/>
        <w:autoSpaceDE/>
        <w:autoSpaceDN/>
        <w:adjustRightInd/>
        <w:spacing w:after="0"/>
        <w:jc w:val="both"/>
        <w:rPr>
          <w:rStyle w:val="Pogrubienie"/>
          <w:rFonts w:ascii="Calibri" w:hAnsi="Calibri"/>
          <w:b w:val="0"/>
          <w:bCs/>
          <w:sz w:val="24"/>
          <w:szCs w:val="24"/>
        </w:rPr>
      </w:pPr>
    </w:p>
    <w:p w:rsidR="007331A2" w:rsidRPr="007331A2" w:rsidRDefault="007331A2" w:rsidP="007331A2">
      <w:pPr>
        <w:pStyle w:val="Akapitzlist"/>
        <w:numPr>
          <w:ilvl w:val="0"/>
          <w:numId w:val="5"/>
        </w:numPr>
        <w:ind w:left="567" w:hanging="567"/>
        <w:jc w:val="both"/>
        <w:rPr>
          <w:rFonts w:ascii="Calibri" w:hAnsi="Calibri" w:cs="Arial"/>
        </w:rPr>
      </w:pPr>
      <w:r w:rsidRPr="007331A2">
        <w:rPr>
          <w:rFonts w:ascii="Calibri" w:hAnsi="Calibri" w:cs="Arial"/>
        </w:rPr>
        <w:t xml:space="preserve">Wykonawca deklaruje wykonanie </w:t>
      </w:r>
      <w:r w:rsidR="008246E0">
        <w:rPr>
          <w:rFonts w:ascii="Calibri" w:hAnsi="Calibri" w:cs="Arial"/>
        </w:rPr>
        <w:t>9 projektów</w:t>
      </w:r>
      <w:r w:rsidRPr="007331A2">
        <w:rPr>
          <w:rFonts w:ascii="Calibri" w:hAnsi="Calibri" w:cs="Arial"/>
        </w:rPr>
        <w:t xml:space="preserve"> będących przedmiotem zapytania ofertowego: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934"/>
        <w:gridCol w:w="500"/>
        <w:gridCol w:w="3287"/>
      </w:tblGrid>
      <w:tr w:rsidR="007331A2" w:rsidRPr="007331A2" w:rsidTr="00DA7A49">
        <w:trPr>
          <w:trHeight w:val="443"/>
        </w:trPr>
        <w:tc>
          <w:tcPr>
            <w:tcW w:w="5778" w:type="dxa"/>
            <w:vAlign w:val="bottom"/>
          </w:tcPr>
          <w:p w:rsidR="007331A2" w:rsidRPr="007331A2" w:rsidRDefault="007331A2" w:rsidP="00DA7A49">
            <w:pPr>
              <w:pStyle w:val="Nagwek2"/>
              <w:rPr>
                <w:rFonts w:ascii="Calibri" w:hAnsi="Calibri"/>
                <w:b w:val="0"/>
                <w:bCs/>
                <w:i/>
                <w:iCs/>
              </w:rPr>
            </w:pPr>
            <w:r w:rsidRPr="007331A2">
              <w:rPr>
                <w:rFonts w:ascii="Calibri" w:hAnsi="Calibri"/>
                <w:b w:val="0"/>
              </w:rPr>
              <w:t>nazwa i adres Wykonawcy:</w:t>
            </w:r>
          </w:p>
        </w:tc>
        <w:tc>
          <w:tcPr>
            <w:tcW w:w="567" w:type="dxa"/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</w:rPr>
            </w:pPr>
            <w:r w:rsidRPr="007331A2">
              <w:rPr>
                <w:rFonts w:ascii="Calibri" w:hAnsi="Calibri"/>
                <w:bCs/>
                <w:i/>
                <w:iCs/>
              </w:rPr>
              <w:t xml:space="preserve">Tel. </w:t>
            </w:r>
          </w:p>
        </w:tc>
      </w:tr>
      <w:tr w:rsidR="007331A2" w:rsidRPr="007331A2" w:rsidTr="00DA7A49">
        <w:tc>
          <w:tcPr>
            <w:tcW w:w="5778" w:type="dxa"/>
            <w:vAlign w:val="bottom"/>
          </w:tcPr>
          <w:p w:rsidR="007331A2" w:rsidRPr="007331A2" w:rsidRDefault="007331A2" w:rsidP="00DA7A49">
            <w:pPr>
              <w:pStyle w:val="Nagwek2"/>
              <w:rPr>
                <w:rFonts w:ascii="Calibri" w:hAnsi="Calibri"/>
                <w:b w:val="0"/>
              </w:rPr>
            </w:pPr>
          </w:p>
        </w:tc>
        <w:tc>
          <w:tcPr>
            <w:tcW w:w="567" w:type="dxa"/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</w:tr>
      <w:tr w:rsidR="007331A2" w:rsidRPr="007331A2" w:rsidTr="00DA7A49"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</w:rPr>
            </w:pPr>
            <w:r w:rsidRPr="007331A2">
              <w:rPr>
                <w:rFonts w:ascii="Calibri" w:hAnsi="Calibri"/>
                <w:bCs/>
                <w:i/>
                <w:iCs/>
              </w:rPr>
              <w:t>Fax.</w:t>
            </w:r>
            <w:r w:rsidRPr="007331A2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</w:tr>
      <w:tr w:rsidR="007331A2" w:rsidRPr="007331A2" w:rsidTr="00DA7A49">
        <w:tc>
          <w:tcPr>
            <w:tcW w:w="5778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</w:tr>
      <w:tr w:rsidR="007331A2" w:rsidRPr="007331A2" w:rsidTr="00DA7A49"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  <w:i/>
              </w:rPr>
            </w:pPr>
            <w:r w:rsidRPr="007331A2">
              <w:rPr>
                <w:rFonts w:ascii="Calibri" w:hAnsi="Calibri"/>
                <w:i/>
              </w:rPr>
              <w:t xml:space="preserve">NIP </w:t>
            </w:r>
          </w:p>
        </w:tc>
      </w:tr>
      <w:tr w:rsidR="007331A2" w:rsidRPr="007331A2" w:rsidTr="00DA7A4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i/>
              </w:rPr>
            </w:pPr>
          </w:p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i/>
              </w:rPr>
            </w:pPr>
          </w:p>
        </w:tc>
      </w:tr>
    </w:tbl>
    <w:p w:rsidR="007331A2" w:rsidRPr="007331A2" w:rsidRDefault="007331A2" w:rsidP="007331A2">
      <w:pPr>
        <w:pStyle w:val="Tekstpodstawowy3"/>
        <w:widowControl/>
        <w:autoSpaceDE/>
        <w:adjustRightInd/>
        <w:spacing w:after="0"/>
        <w:ind w:left="360"/>
        <w:jc w:val="both"/>
        <w:rPr>
          <w:rFonts w:ascii="Calibri" w:hAnsi="Calibri" w:cs="Arial"/>
          <w:sz w:val="24"/>
          <w:szCs w:val="24"/>
        </w:rPr>
      </w:pPr>
    </w:p>
    <w:p w:rsidR="007331A2" w:rsidRPr="007331A2" w:rsidRDefault="007331A2" w:rsidP="007331A2">
      <w:pPr>
        <w:pStyle w:val="Akapitzlist"/>
        <w:ind w:left="567"/>
        <w:jc w:val="both"/>
        <w:rPr>
          <w:rFonts w:ascii="Calibri" w:hAnsi="Calibri" w:cs="Arial"/>
        </w:rPr>
      </w:pPr>
    </w:p>
    <w:p w:rsidR="007331A2" w:rsidRPr="007331A2" w:rsidRDefault="007331A2" w:rsidP="007331A2">
      <w:pPr>
        <w:pStyle w:val="Akapitzlist"/>
        <w:widowControl/>
        <w:numPr>
          <w:ilvl w:val="0"/>
          <w:numId w:val="5"/>
        </w:numPr>
        <w:autoSpaceDE/>
        <w:adjustRightInd/>
        <w:ind w:left="567" w:hanging="567"/>
        <w:jc w:val="both"/>
        <w:rPr>
          <w:rFonts w:ascii="Calibri" w:hAnsi="Calibri" w:cs="Arial"/>
        </w:rPr>
      </w:pPr>
      <w:r w:rsidRPr="007331A2">
        <w:rPr>
          <w:rFonts w:ascii="Calibri" w:hAnsi="Calibri" w:cs="Arial"/>
        </w:rPr>
        <w:t>Cena oferty:</w:t>
      </w:r>
    </w:p>
    <w:p w:rsidR="007331A2" w:rsidRPr="007331A2" w:rsidRDefault="007331A2" w:rsidP="007331A2">
      <w:pPr>
        <w:pStyle w:val="Akapitzlist"/>
        <w:ind w:left="567"/>
        <w:jc w:val="both"/>
        <w:rPr>
          <w:rFonts w:ascii="Calibri" w:hAnsi="Calibri" w:cs="Arial"/>
        </w:rPr>
      </w:pPr>
    </w:p>
    <w:tbl>
      <w:tblPr>
        <w:tblW w:w="9136" w:type="dxa"/>
        <w:tblInd w:w="360" w:type="dxa"/>
        <w:tblLook w:val="04A0" w:firstRow="1" w:lastRow="0" w:firstColumn="1" w:lastColumn="0" w:noHBand="0" w:noVBand="1"/>
      </w:tblPr>
      <w:tblGrid>
        <w:gridCol w:w="691"/>
        <w:gridCol w:w="5687"/>
        <w:gridCol w:w="2758"/>
      </w:tblGrid>
      <w:tr w:rsidR="007331A2" w:rsidRPr="007331A2" w:rsidTr="008819C6">
        <w:trPr>
          <w:trHeight w:val="548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>a.</w:t>
            </w: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 xml:space="preserve">kwota ryczałtowa netto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7331A2" w:rsidRPr="007331A2" w:rsidTr="008819C6">
        <w:trPr>
          <w:trHeight w:val="533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331A2" w:rsidRPr="007331A2" w:rsidTr="008819C6">
        <w:trPr>
          <w:trHeight w:val="548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>b.</w:t>
            </w: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>podatek VAT (...</w:t>
            </w:r>
            <w:r w:rsidRPr="007331A2">
              <w:rPr>
                <w:rFonts w:cs="Arial"/>
                <w:b/>
                <w:sz w:val="24"/>
                <w:szCs w:val="24"/>
              </w:rPr>
              <w:t>23</w:t>
            </w:r>
            <w:r w:rsidRPr="007331A2">
              <w:rPr>
                <w:rFonts w:cs="Arial"/>
                <w:sz w:val="24"/>
                <w:szCs w:val="24"/>
              </w:rPr>
              <w:t>....%)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7331A2" w:rsidRPr="007331A2" w:rsidTr="008819C6">
        <w:trPr>
          <w:trHeight w:val="548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7331A2" w:rsidRPr="007331A2" w:rsidTr="008819C6">
        <w:trPr>
          <w:trHeight w:val="548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>c.</w:t>
            </w: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b/>
                <w:sz w:val="24"/>
                <w:szCs w:val="24"/>
              </w:rPr>
              <w:t xml:space="preserve">kwota ryczałtowa brutto za całość zamówienia </w:t>
            </w:r>
            <w:r w:rsidRPr="007331A2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819C6" w:rsidRPr="008819C6" w:rsidRDefault="008819C6" w:rsidP="008819C6">
      <w:pPr>
        <w:pStyle w:val="Akapitzlist"/>
        <w:spacing w:before="120"/>
        <w:ind w:left="567"/>
        <w:rPr>
          <w:rStyle w:val="Pogrubienie"/>
          <w:rFonts w:ascii="Calibri" w:hAnsi="Calibri"/>
          <w:b w:val="0"/>
          <w:bCs/>
        </w:rPr>
      </w:pPr>
    </w:p>
    <w:p w:rsidR="007331A2" w:rsidRPr="007331A2" w:rsidRDefault="007331A2" w:rsidP="007331A2">
      <w:pPr>
        <w:pStyle w:val="Akapitzlist"/>
        <w:numPr>
          <w:ilvl w:val="0"/>
          <w:numId w:val="5"/>
        </w:numPr>
        <w:spacing w:before="120"/>
        <w:ind w:left="567" w:hanging="567"/>
        <w:rPr>
          <w:rStyle w:val="Pogrubienie"/>
          <w:rFonts w:ascii="Calibri" w:hAnsi="Calibri"/>
          <w:b w:val="0"/>
          <w:bCs/>
        </w:rPr>
      </w:pPr>
      <w:r w:rsidRPr="007331A2">
        <w:rPr>
          <w:rStyle w:val="Pogrubienie"/>
          <w:rFonts w:ascii="Calibri" w:hAnsi="Calibri"/>
        </w:rPr>
        <w:t>Wykonawca deklaruje wykonanie przedmiotu zamówienia w terminie______ miesięcy od dnia podpisania umowy</w:t>
      </w:r>
    </w:p>
    <w:p w:rsidR="007331A2" w:rsidRPr="007331A2" w:rsidRDefault="007331A2" w:rsidP="007331A2">
      <w:pPr>
        <w:pStyle w:val="Akapitzlist"/>
        <w:spacing w:before="120"/>
        <w:ind w:left="567"/>
        <w:rPr>
          <w:rStyle w:val="Pogrubienie"/>
          <w:rFonts w:ascii="Calibri" w:hAnsi="Calibri"/>
          <w:b w:val="0"/>
          <w:bCs/>
        </w:rPr>
      </w:pPr>
    </w:p>
    <w:p w:rsidR="007331A2" w:rsidRPr="007331A2" w:rsidRDefault="007331A2" w:rsidP="007331A2">
      <w:pPr>
        <w:pStyle w:val="Akapitzlist"/>
        <w:numPr>
          <w:ilvl w:val="0"/>
          <w:numId w:val="5"/>
        </w:numPr>
        <w:ind w:left="567" w:hanging="567"/>
        <w:rPr>
          <w:rStyle w:val="Pogrubienie"/>
          <w:rFonts w:ascii="Calibri" w:hAnsi="Calibri"/>
          <w:b w:val="0"/>
          <w:bCs/>
        </w:rPr>
      </w:pPr>
      <w:r w:rsidRPr="007331A2">
        <w:rPr>
          <w:rStyle w:val="Pogrubienie"/>
          <w:rFonts w:ascii="Calibri" w:hAnsi="Calibri"/>
        </w:rPr>
        <w:t>Załączniki: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7331A2">
        <w:rPr>
          <w:rStyle w:val="Pogrubienie"/>
          <w:sz w:val="24"/>
          <w:szCs w:val="24"/>
        </w:rPr>
        <w:t xml:space="preserve">- </w:t>
      </w:r>
      <w:r w:rsidRPr="007331A2">
        <w:rPr>
          <w:sz w:val="24"/>
          <w:szCs w:val="24"/>
        </w:rPr>
        <w:t>Oświadczenie o spełnieniu warunków udziału w zapytaniu ofertowym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7331A2">
        <w:rPr>
          <w:sz w:val="24"/>
          <w:szCs w:val="24"/>
        </w:rPr>
        <w:t>- Wykaz opracowań planistycznych</w:t>
      </w:r>
    </w:p>
    <w:p w:rsidR="007331A2" w:rsidRDefault="007331A2" w:rsidP="00881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Pogrubienie"/>
          <w:b w:val="0"/>
          <w:bCs/>
          <w:sz w:val="16"/>
          <w:szCs w:val="16"/>
        </w:rPr>
      </w:pPr>
      <w:r w:rsidRPr="007331A2">
        <w:rPr>
          <w:sz w:val="24"/>
          <w:szCs w:val="24"/>
        </w:rPr>
        <w:t>- Wykaz osób, które będą wykonywać zamówienie</w:t>
      </w:r>
    </w:p>
    <w:p w:rsidR="007331A2" w:rsidRDefault="007331A2" w:rsidP="007331A2">
      <w:pPr>
        <w:rPr>
          <w:rStyle w:val="Pogrubienie"/>
          <w:b w:val="0"/>
          <w:bCs/>
          <w:sz w:val="16"/>
          <w:szCs w:val="16"/>
        </w:rPr>
      </w:pPr>
    </w:p>
    <w:p w:rsidR="007331A2" w:rsidRPr="009A3652" w:rsidRDefault="007331A2" w:rsidP="007331A2">
      <w:pPr>
        <w:rPr>
          <w:rStyle w:val="Pogrubienie"/>
          <w:b w:val="0"/>
          <w:bCs/>
          <w:sz w:val="16"/>
          <w:szCs w:val="16"/>
        </w:rPr>
      </w:pPr>
    </w:p>
    <w:tbl>
      <w:tblPr>
        <w:tblW w:w="1032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469"/>
        <w:gridCol w:w="2373"/>
        <w:gridCol w:w="445"/>
        <w:gridCol w:w="2225"/>
        <w:gridCol w:w="445"/>
        <w:gridCol w:w="2163"/>
      </w:tblGrid>
      <w:tr w:rsidR="007331A2" w:rsidRPr="00B30267" w:rsidTr="00DA7A49">
        <w:tc>
          <w:tcPr>
            <w:tcW w:w="2104" w:type="dxa"/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  <w:r w:rsidRPr="00890F8B">
              <w:rPr>
                <w:color w:val="000000"/>
                <w:sz w:val="16"/>
                <w:szCs w:val="16"/>
              </w:rPr>
              <w:t>nazwa(y) wykonawcy(ów) [pieczęć(</w:t>
            </w:r>
            <w:proofErr w:type="spellStart"/>
            <w:r w:rsidRPr="00890F8B">
              <w:rPr>
                <w:color w:val="000000"/>
                <w:sz w:val="16"/>
                <w:szCs w:val="16"/>
              </w:rPr>
              <w:t>cie</w:t>
            </w:r>
            <w:proofErr w:type="spellEnd"/>
            <w:r w:rsidRPr="00890F8B"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90F8B">
              <w:rPr>
                <w:color w:val="000000"/>
                <w:sz w:val="16"/>
                <w:szCs w:val="16"/>
              </w:rPr>
              <w:t>Wykonawc</w:t>
            </w:r>
            <w:proofErr w:type="spellEnd"/>
            <w:r w:rsidRPr="00890F8B">
              <w:rPr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  <w:r w:rsidRPr="00890F8B">
              <w:rPr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890F8B">
              <w:rPr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  <w:r w:rsidRPr="00890F8B">
              <w:rPr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890F8B">
              <w:rPr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7331A2" w:rsidRPr="005834A1" w:rsidRDefault="007331A2" w:rsidP="00DA7A49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  <w:r w:rsidRPr="00890F8B">
              <w:rPr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9C3E83" w:rsidRDefault="009C3E83" w:rsidP="00E914B1">
      <w:pPr>
        <w:spacing w:line="360" w:lineRule="auto"/>
        <w:jc w:val="right"/>
        <w:rPr>
          <w:rFonts w:ascii="Arial" w:hAnsi="Arial" w:cs="Arial"/>
          <w:i/>
        </w:rPr>
      </w:pPr>
      <w:bookmarkStart w:id="0" w:name="_GoBack"/>
      <w:bookmarkEnd w:id="0"/>
    </w:p>
    <w:sectPr w:rsidR="009C3E83" w:rsidSect="00E914B1">
      <w:headerReference w:type="default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10" w:rsidRDefault="009C6410" w:rsidP="00094194">
      <w:pPr>
        <w:spacing w:after="0" w:line="240" w:lineRule="auto"/>
      </w:pPr>
      <w:r>
        <w:separator/>
      </w:r>
    </w:p>
  </w:endnote>
  <w:endnote w:type="continuationSeparator" w:id="0">
    <w:p w:rsidR="009C6410" w:rsidRDefault="009C6410" w:rsidP="0009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83" w:rsidRDefault="009C641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-72.55pt;margin-top:6.5pt;width:676.7pt;height:50.05pt;z-index:-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10" w:rsidRDefault="009C6410" w:rsidP="00094194">
      <w:pPr>
        <w:spacing w:after="0" w:line="240" w:lineRule="auto"/>
      </w:pPr>
      <w:r>
        <w:separator/>
      </w:r>
    </w:p>
  </w:footnote>
  <w:footnote w:type="continuationSeparator" w:id="0">
    <w:p w:rsidR="009C6410" w:rsidRDefault="009C6410" w:rsidP="0009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83" w:rsidRDefault="009C64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76.75pt;margin-top:-41.75pt;width:614.15pt;height:136.2pt;z-index:-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i w:val="0"/>
        <w:caps w:val="0"/>
        <w:smallCaps w:val="0"/>
        <w:color w:val="auto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4F5D"/>
    <w:multiLevelType w:val="hybridMultilevel"/>
    <w:tmpl w:val="6542F396"/>
    <w:lvl w:ilvl="0" w:tplc="7AFA2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A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4"/>
    <w:rsid w:val="00043FED"/>
    <w:rsid w:val="00094194"/>
    <w:rsid w:val="000F4DA3"/>
    <w:rsid w:val="001B370C"/>
    <w:rsid w:val="002239D6"/>
    <w:rsid w:val="002A74E6"/>
    <w:rsid w:val="002B4B71"/>
    <w:rsid w:val="00315CEA"/>
    <w:rsid w:val="003B474C"/>
    <w:rsid w:val="003C070C"/>
    <w:rsid w:val="00407086"/>
    <w:rsid w:val="0045332B"/>
    <w:rsid w:val="004712FC"/>
    <w:rsid w:val="00513A53"/>
    <w:rsid w:val="00531623"/>
    <w:rsid w:val="00621269"/>
    <w:rsid w:val="007331A2"/>
    <w:rsid w:val="007C1257"/>
    <w:rsid w:val="00816743"/>
    <w:rsid w:val="008246E0"/>
    <w:rsid w:val="008819C6"/>
    <w:rsid w:val="009B15D0"/>
    <w:rsid w:val="009C3E83"/>
    <w:rsid w:val="009C6410"/>
    <w:rsid w:val="00A32212"/>
    <w:rsid w:val="00AB4C2D"/>
    <w:rsid w:val="00B365C3"/>
    <w:rsid w:val="00B53A75"/>
    <w:rsid w:val="00B82FDF"/>
    <w:rsid w:val="00CA6378"/>
    <w:rsid w:val="00CC7F04"/>
    <w:rsid w:val="00D60EAA"/>
    <w:rsid w:val="00D84CA2"/>
    <w:rsid w:val="00DF6C6F"/>
    <w:rsid w:val="00E914B1"/>
    <w:rsid w:val="00E97B59"/>
    <w:rsid w:val="00ED3115"/>
    <w:rsid w:val="00ED3AC1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2399C2E-4127-4161-AC3B-E0C93F4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FE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7331A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,Znak"/>
    <w:basedOn w:val="Normalny"/>
    <w:link w:val="NagwekZnak"/>
    <w:uiPriority w:val="99"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link w:val="Nagwek"/>
    <w:uiPriority w:val="99"/>
    <w:locked/>
    <w:rsid w:val="000941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941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41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4194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E914B1"/>
    <w:rPr>
      <w:rFonts w:cs="Times New Roman"/>
      <w:b/>
    </w:rPr>
  </w:style>
  <w:style w:type="character" w:customStyle="1" w:styleId="Domylnaczcionkaakapitu0">
    <w:name w:val="Domy?lna czcionka akapitu"/>
    <w:uiPriority w:val="99"/>
    <w:rsid w:val="00E914B1"/>
  </w:style>
  <w:style w:type="character" w:customStyle="1" w:styleId="Nagwek2Znak">
    <w:name w:val="Nagłówek 2 Znak"/>
    <w:link w:val="Nagwek2"/>
    <w:rsid w:val="007331A2"/>
    <w:rPr>
      <w:rFonts w:ascii="Times New Roman" w:eastAsia="Times New Roman" w:hAnsi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331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31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rsid w:val="007331A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Kazimierz Steć</cp:lastModifiedBy>
  <cp:revision>10</cp:revision>
  <dcterms:created xsi:type="dcterms:W3CDTF">2013-01-22T09:16:00Z</dcterms:created>
  <dcterms:modified xsi:type="dcterms:W3CDTF">2016-08-02T09:26:00Z</dcterms:modified>
</cp:coreProperties>
</file>